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E29" w:rsidRPr="005B0809" w:rsidRDefault="00DA7E29" w:rsidP="005B0809">
      <w:pPr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 xml:space="preserve">ΚΛΗΡΟΔΟΤΗΜΑ ΣΠΥΡΙΔΩΝΟΣ ΦΩΤ. ΑΝΤΥΠΑ </w:t>
      </w:r>
    </w:p>
    <w:p w:rsidR="00DA7E29" w:rsidRPr="005B0809" w:rsidRDefault="00DA7E29" w:rsidP="005B0809">
      <w:pPr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>ΥΠΕΡ ΤΗΣ ΚΕΦΑΛΛΗΝΙΑΣ</w:t>
      </w:r>
    </w:p>
    <w:p w:rsidR="00DA7E29" w:rsidRPr="005B0809" w:rsidRDefault="005B0809" w:rsidP="005B0809">
      <w:pPr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 xml:space="preserve">ΤΑΧ. </w:t>
      </w:r>
      <w:r w:rsidR="00DA7E29" w:rsidRPr="005B0809">
        <w:rPr>
          <w:rFonts w:ascii="Book Antiqua" w:hAnsi="Book Antiqua"/>
          <w:sz w:val="28"/>
          <w:szCs w:val="28"/>
        </w:rPr>
        <w:t>Δ/ΝΣΗ:</w:t>
      </w:r>
      <w:r w:rsidRPr="005B0809">
        <w:rPr>
          <w:rFonts w:ascii="Book Antiqua" w:hAnsi="Book Antiqua"/>
          <w:sz w:val="28"/>
          <w:szCs w:val="28"/>
        </w:rPr>
        <w:t xml:space="preserve"> </w:t>
      </w:r>
      <w:r w:rsidR="00BE3875" w:rsidRPr="005B0809">
        <w:rPr>
          <w:rFonts w:ascii="Book Antiqua" w:hAnsi="Book Antiqua"/>
          <w:sz w:val="28"/>
          <w:szCs w:val="28"/>
        </w:rPr>
        <w:t>Κεφαλλήνων</w:t>
      </w:r>
      <w:r w:rsidR="00DA7E29" w:rsidRPr="005B0809">
        <w:rPr>
          <w:rFonts w:ascii="Book Antiqua" w:hAnsi="Book Antiqua"/>
          <w:sz w:val="28"/>
          <w:szCs w:val="28"/>
        </w:rPr>
        <w:t xml:space="preserve"> 5, Α</w:t>
      </w:r>
      <w:r w:rsidR="00BE3875" w:rsidRPr="005B0809">
        <w:rPr>
          <w:rFonts w:ascii="Book Antiqua" w:hAnsi="Book Antiqua"/>
          <w:sz w:val="28"/>
          <w:szCs w:val="28"/>
        </w:rPr>
        <w:t>ργοστόλι</w:t>
      </w:r>
      <w:r w:rsidR="00DA7E29" w:rsidRPr="005B0809">
        <w:rPr>
          <w:rFonts w:ascii="Book Antiqua" w:hAnsi="Book Antiqua"/>
          <w:sz w:val="28"/>
          <w:szCs w:val="28"/>
        </w:rPr>
        <w:t xml:space="preserve"> 28100 ΚΕΦΑΛΟΝΙΑ</w:t>
      </w:r>
    </w:p>
    <w:p w:rsidR="005B0809" w:rsidRPr="00251E6E" w:rsidRDefault="00DA7E29" w:rsidP="005B0809">
      <w:pPr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>ΤΗΛ</w:t>
      </w:r>
      <w:r w:rsidR="005B0809" w:rsidRPr="00251E6E">
        <w:rPr>
          <w:rFonts w:ascii="Book Antiqua" w:hAnsi="Book Antiqua"/>
          <w:sz w:val="28"/>
          <w:szCs w:val="28"/>
        </w:rPr>
        <w:t>: 26710-22524</w:t>
      </w:r>
    </w:p>
    <w:p w:rsidR="000A39C2" w:rsidRPr="00251E6E" w:rsidRDefault="00DA7E29" w:rsidP="005B0809">
      <w:pPr>
        <w:rPr>
          <w:rFonts w:ascii="Book Antiqua" w:hAnsi="Book Antiqua"/>
          <w:sz w:val="28"/>
          <w:szCs w:val="28"/>
        </w:rPr>
      </w:pPr>
      <w:proofErr w:type="gramStart"/>
      <w:r w:rsidRPr="005B0809">
        <w:rPr>
          <w:rFonts w:ascii="Book Antiqua" w:hAnsi="Book Antiqua"/>
          <w:sz w:val="28"/>
          <w:szCs w:val="28"/>
          <w:lang w:val="en-US"/>
        </w:rPr>
        <w:t>e</w:t>
      </w:r>
      <w:r w:rsidRPr="00251E6E">
        <w:rPr>
          <w:rFonts w:ascii="Book Antiqua" w:hAnsi="Book Antiqua"/>
          <w:sz w:val="28"/>
          <w:szCs w:val="28"/>
        </w:rPr>
        <w:t>-</w:t>
      </w:r>
      <w:r w:rsidRPr="005B0809">
        <w:rPr>
          <w:rFonts w:ascii="Book Antiqua" w:hAnsi="Book Antiqua"/>
          <w:sz w:val="28"/>
          <w:szCs w:val="28"/>
          <w:lang w:val="en-US"/>
        </w:rPr>
        <w:t>mail</w:t>
      </w:r>
      <w:proofErr w:type="gramEnd"/>
      <w:r w:rsidRPr="00251E6E">
        <w:rPr>
          <w:rFonts w:ascii="Book Antiqua" w:hAnsi="Book Antiqua"/>
          <w:sz w:val="28"/>
          <w:szCs w:val="28"/>
        </w:rPr>
        <w:t xml:space="preserve">: </w:t>
      </w:r>
      <w:hyperlink r:id="rId4" w:history="1">
        <w:r w:rsidR="000A39C2" w:rsidRPr="005B0809">
          <w:rPr>
            <w:rStyle w:val="-"/>
            <w:rFonts w:ascii="Book Antiqua" w:hAnsi="Book Antiqua"/>
            <w:sz w:val="28"/>
            <w:szCs w:val="28"/>
            <w:lang w:val="en-US"/>
          </w:rPr>
          <w:t>contact</w:t>
        </w:r>
        <w:r w:rsidR="000A39C2" w:rsidRPr="00251E6E">
          <w:rPr>
            <w:rStyle w:val="-"/>
            <w:rFonts w:ascii="Book Antiqua" w:hAnsi="Book Antiqua"/>
            <w:sz w:val="28"/>
            <w:szCs w:val="28"/>
          </w:rPr>
          <w:t>@</w:t>
        </w:r>
        <w:proofErr w:type="spellStart"/>
        <w:r w:rsidR="000A39C2" w:rsidRPr="005B0809">
          <w:rPr>
            <w:rStyle w:val="-"/>
            <w:rFonts w:ascii="Book Antiqua" w:hAnsi="Book Antiqua"/>
            <w:sz w:val="28"/>
            <w:szCs w:val="28"/>
            <w:lang w:val="en-US"/>
          </w:rPr>
          <w:t>klirvaglianos</w:t>
        </w:r>
        <w:proofErr w:type="spellEnd"/>
        <w:r w:rsidR="000A39C2" w:rsidRPr="00251E6E">
          <w:rPr>
            <w:rStyle w:val="-"/>
            <w:rFonts w:ascii="Book Antiqua" w:hAnsi="Book Antiqua"/>
            <w:sz w:val="28"/>
            <w:szCs w:val="28"/>
          </w:rPr>
          <w:t>.</w:t>
        </w:r>
        <w:r w:rsidR="000A39C2" w:rsidRPr="005B0809">
          <w:rPr>
            <w:rStyle w:val="-"/>
            <w:rFonts w:ascii="Book Antiqua" w:hAnsi="Book Antiqua"/>
            <w:sz w:val="28"/>
            <w:szCs w:val="28"/>
            <w:lang w:val="en-US"/>
          </w:rPr>
          <w:t>gr</w:t>
        </w:r>
      </w:hyperlink>
      <w:r w:rsidR="000A39C2" w:rsidRPr="00251E6E">
        <w:rPr>
          <w:rFonts w:ascii="Book Antiqua" w:hAnsi="Book Antiqua"/>
          <w:sz w:val="28"/>
          <w:szCs w:val="28"/>
        </w:rPr>
        <w:t xml:space="preserve"> </w:t>
      </w:r>
    </w:p>
    <w:p w:rsidR="00DA7E29" w:rsidRPr="00251E6E" w:rsidRDefault="00DA7E29" w:rsidP="00DA7E29">
      <w:pPr>
        <w:jc w:val="both"/>
        <w:rPr>
          <w:rFonts w:ascii="Verdana" w:hAnsi="Verdana"/>
        </w:rPr>
      </w:pPr>
    </w:p>
    <w:p w:rsidR="00DA7E29" w:rsidRPr="005B0809" w:rsidRDefault="00DA7E29" w:rsidP="005B0809">
      <w:pPr>
        <w:spacing w:line="276" w:lineRule="auto"/>
        <w:ind w:firstLine="720"/>
        <w:jc w:val="center"/>
        <w:rPr>
          <w:rFonts w:ascii="Book Antiqua" w:hAnsi="Book Antiqua"/>
          <w:b/>
          <w:sz w:val="28"/>
          <w:szCs w:val="28"/>
        </w:rPr>
      </w:pPr>
      <w:r w:rsidRPr="005B0809">
        <w:rPr>
          <w:rFonts w:ascii="Book Antiqua" w:hAnsi="Book Antiqua"/>
          <w:b/>
          <w:sz w:val="28"/>
          <w:szCs w:val="28"/>
        </w:rPr>
        <w:t>ΠΕΡΙΛΗΨΗ ΠΡΟΚΗΡΥΞΗΣ ΕΚΜΙΣΘΩΣΗΣ ΑΚΙΝΗΤΟΥ</w:t>
      </w:r>
    </w:p>
    <w:p w:rsidR="00BB44C6" w:rsidRPr="00AE4C8D" w:rsidRDefault="00BB44C6" w:rsidP="00BB44C6">
      <w:pPr>
        <w:spacing w:line="276" w:lineRule="auto"/>
        <w:ind w:firstLine="720"/>
        <w:jc w:val="both"/>
        <w:rPr>
          <w:rFonts w:ascii="Verdana" w:hAnsi="Verdana"/>
          <w:b/>
        </w:rPr>
      </w:pPr>
    </w:p>
    <w:p w:rsidR="001A1D70" w:rsidRPr="005B0809" w:rsidRDefault="00DA7E29" w:rsidP="00BB44C6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 xml:space="preserve">Η Διαχειριστική Επιτροπή του </w:t>
      </w:r>
      <w:r w:rsidR="00BB44C6" w:rsidRPr="005B0809">
        <w:rPr>
          <w:rFonts w:ascii="Book Antiqua" w:hAnsi="Book Antiqua"/>
          <w:sz w:val="28"/>
          <w:szCs w:val="28"/>
        </w:rPr>
        <w:t xml:space="preserve">Κληροδοτήματος </w:t>
      </w:r>
      <w:proofErr w:type="spellStart"/>
      <w:r w:rsidR="00BB44C6" w:rsidRPr="005B0809">
        <w:rPr>
          <w:rFonts w:ascii="Book Antiqua" w:hAnsi="Book Antiqua"/>
          <w:sz w:val="28"/>
          <w:szCs w:val="28"/>
        </w:rPr>
        <w:t>Σπυρ</w:t>
      </w:r>
      <w:proofErr w:type="spellEnd"/>
      <w:r w:rsidR="00BB44C6" w:rsidRPr="005B0809">
        <w:rPr>
          <w:rFonts w:ascii="Book Antiqua" w:hAnsi="Book Antiqua"/>
          <w:sz w:val="28"/>
          <w:szCs w:val="28"/>
        </w:rPr>
        <w:t>. Φ. Αντύπα Υ</w:t>
      </w:r>
      <w:r w:rsidRPr="005B0809">
        <w:rPr>
          <w:rFonts w:ascii="Book Antiqua" w:hAnsi="Book Antiqua"/>
          <w:sz w:val="28"/>
          <w:szCs w:val="28"/>
        </w:rPr>
        <w:t xml:space="preserve">πέρ της Κεφαλληνίας  προσκαλεί κάθε ενδιαφερόμενο να καταθέσει προσφορά για την εκμίσθωση για τρία (3) χρόνια </w:t>
      </w:r>
      <w:r w:rsidR="001A1D70" w:rsidRPr="005B0809">
        <w:rPr>
          <w:rFonts w:ascii="Book Antiqua" w:hAnsi="Book Antiqua"/>
          <w:sz w:val="28"/>
          <w:szCs w:val="28"/>
        </w:rPr>
        <w:t>ενός διαμερίσματος</w:t>
      </w:r>
      <w:r w:rsidR="006E5439" w:rsidRPr="005B0809">
        <w:rPr>
          <w:rFonts w:ascii="Book Antiqua" w:hAnsi="Book Antiqua"/>
          <w:sz w:val="28"/>
          <w:szCs w:val="28"/>
        </w:rPr>
        <w:t xml:space="preserve"> </w:t>
      </w:r>
      <w:r w:rsidR="00CA64F1" w:rsidRPr="005B0809">
        <w:rPr>
          <w:rFonts w:ascii="Book Antiqua" w:hAnsi="Book Antiqua"/>
          <w:sz w:val="28"/>
          <w:szCs w:val="28"/>
        </w:rPr>
        <w:t xml:space="preserve">στον </w:t>
      </w:r>
      <w:r w:rsidR="00251E6E">
        <w:rPr>
          <w:rFonts w:ascii="Book Antiqua" w:hAnsi="Book Antiqua"/>
          <w:sz w:val="28"/>
          <w:szCs w:val="28"/>
        </w:rPr>
        <w:t>β</w:t>
      </w:r>
      <w:r w:rsidR="00CA64F1" w:rsidRPr="005B0809">
        <w:rPr>
          <w:rFonts w:ascii="Book Antiqua" w:hAnsi="Book Antiqua"/>
          <w:sz w:val="28"/>
          <w:szCs w:val="28"/>
        </w:rPr>
        <w:t xml:space="preserve">΄όροφο </w:t>
      </w:r>
      <w:r w:rsidR="006E5439" w:rsidRPr="005B0809">
        <w:rPr>
          <w:rFonts w:ascii="Book Antiqua" w:hAnsi="Book Antiqua"/>
          <w:sz w:val="28"/>
          <w:szCs w:val="28"/>
        </w:rPr>
        <w:t>με:</w:t>
      </w:r>
    </w:p>
    <w:p w:rsidR="00EE54E3" w:rsidRPr="005B0809" w:rsidRDefault="001A1D70" w:rsidP="00BB44C6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>Α</w:t>
      </w:r>
      <w:r w:rsidR="00DA7E29" w:rsidRPr="005B0809">
        <w:rPr>
          <w:rFonts w:ascii="Book Antiqua" w:hAnsi="Book Antiqua"/>
          <w:sz w:val="28"/>
          <w:szCs w:val="28"/>
        </w:rPr>
        <w:t>)</w:t>
      </w:r>
      <w:r w:rsidR="006E5439" w:rsidRPr="005B0809">
        <w:rPr>
          <w:rFonts w:ascii="Book Antiqua" w:hAnsi="Book Antiqua"/>
          <w:sz w:val="28"/>
          <w:szCs w:val="28"/>
        </w:rPr>
        <w:t xml:space="preserve"> </w:t>
      </w:r>
      <w:r w:rsidR="00963B2E" w:rsidRPr="005B0809">
        <w:rPr>
          <w:rFonts w:ascii="Book Antiqua" w:hAnsi="Book Antiqua"/>
          <w:sz w:val="28"/>
          <w:szCs w:val="28"/>
        </w:rPr>
        <w:t>χ</w:t>
      </w:r>
      <w:r w:rsidRPr="005B0809">
        <w:rPr>
          <w:rFonts w:ascii="Book Antiqua" w:hAnsi="Book Antiqua"/>
          <w:sz w:val="28"/>
          <w:szCs w:val="28"/>
        </w:rPr>
        <w:t>ώρο</w:t>
      </w:r>
      <w:r w:rsidR="00DA7E29" w:rsidRPr="005B0809">
        <w:rPr>
          <w:rFonts w:ascii="Book Antiqua" w:hAnsi="Book Antiqua"/>
          <w:sz w:val="28"/>
          <w:szCs w:val="28"/>
        </w:rPr>
        <w:t xml:space="preserve"> αποτελούμενο από μεγάλο χώρο καθιστικού, </w:t>
      </w:r>
      <w:r w:rsidRPr="005B0809">
        <w:rPr>
          <w:rFonts w:ascii="Book Antiqua" w:hAnsi="Book Antiqua"/>
          <w:sz w:val="28"/>
          <w:szCs w:val="28"/>
        </w:rPr>
        <w:t>καθημερινό, διαδρόμους,</w:t>
      </w:r>
      <w:r w:rsidR="00DA7E29" w:rsidRPr="005B0809">
        <w:rPr>
          <w:rFonts w:ascii="Book Antiqua" w:hAnsi="Book Antiqua"/>
          <w:sz w:val="28"/>
          <w:szCs w:val="28"/>
        </w:rPr>
        <w:t xml:space="preserve"> κουζίνα, </w:t>
      </w:r>
      <w:r w:rsidR="00DA7E29" w:rsidRPr="005B0809">
        <w:rPr>
          <w:rFonts w:ascii="Book Antiqua" w:hAnsi="Book Antiqua"/>
          <w:sz w:val="28"/>
          <w:szCs w:val="28"/>
          <w:lang w:val="en-US"/>
        </w:rPr>
        <w:t>WC</w:t>
      </w:r>
      <w:r w:rsidRPr="005B0809">
        <w:rPr>
          <w:rFonts w:ascii="Book Antiqua" w:hAnsi="Book Antiqua"/>
          <w:sz w:val="28"/>
          <w:szCs w:val="28"/>
        </w:rPr>
        <w:t>, τρία (3) υπνοδωμάτια</w:t>
      </w:r>
      <w:r w:rsidR="00EE54E3" w:rsidRPr="005B0809">
        <w:rPr>
          <w:rFonts w:ascii="Book Antiqua" w:hAnsi="Book Antiqua"/>
          <w:sz w:val="28"/>
          <w:szCs w:val="28"/>
        </w:rPr>
        <w:t>, δύο λουτρά και βεράντες</w:t>
      </w:r>
    </w:p>
    <w:p w:rsidR="001A1D70" w:rsidRPr="005B0809" w:rsidRDefault="006E5439" w:rsidP="00BB44C6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 xml:space="preserve">Β) αποθήκη του υπογείου του κτιρίου Α συνολικής επιφάνειας </w:t>
      </w:r>
      <w:r w:rsidR="00BE3875" w:rsidRPr="005B0809">
        <w:rPr>
          <w:rFonts w:ascii="Book Antiqua" w:hAnsi="Book Antiqua"/>
          <w:sz w:val="28"/>
          <w:szCs w:val="28"/>
        </w:rPr>
        <w:t>17</w:t>
      </w:r>
      <w:r w:rsidRPr="005B0809">
        <w:rPr>
          <w:rFonts w:ascii="Book Antiqua" w:hAnsi="Book Antiqua"/>
          <w:sz w:val="28"/>
          <w:szCs w:val="28"/>
        </w:rPr>
        <w:t xml:space="preserve"> τ.μ. </w:t>
      </w:r>
    </w:p>
    <w:p w:rsidR="006E5439" w:rsidRPr="005B0809" w:rsidRDefault="00EE54E3" w:rsidP="00BB44C6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>Γ</w:t>
      </w:r>
      <w:r w:rsidR="006E5439" w:rsidRPr="005B0809">
        <w:rPr>
          <w:rFonts w:ascii="Book Antiqua" w:hAnsi="Book Antiqua"/>
          <w:sz w:val="28"/>
          <w:szCs w:val="28"/>
        </w:rPr>
        <w:t xml:space="preserve">) μία θέση στάθμευσης του υπογείου του κτιρίου Α συνολικής επιφάνειας 40,83 τ.μ. </w:t>
      </w:r>
    </w:p>
    <w:p w:rsidR="00AE78B0" w:rsidRPr="005B0809" w:rsidRDefault="00AE78B0" w:rsidP="00BB44C6">
      <w:pPr>
        <w:spacing w:line="276" w:lineRule="auto"/>
        <w:jc w:val="both"/>
        <w:rPr>
          <w:rFonts w:ascii="Book Antiqua" w:hAnsi="Book Antiqua"/>
          <w:sz w:val="28"/>
          <w:szCs w:val="28"/>
        </w:rPr>
      </w:pPr>
    </w:p>
    <w:p w:rsidR="00AE78B0" w:rsidRPr="005B0809" w:rsidRDefault="00AE78B0" w:rsidP="005B0809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 xml:space="preserve">Το συνολικό εμβαδόν του διαμερίσματος είναι 165 τ.μ. και έχει </w:t>
      </w:r>
      <w:r w:rsidR="000A39C2" w:rsidRPr="005B0809">
        <w:rPr>
          <w:rFonts w:ascii="Book Antiqua" w:hAnsi="Book Antiqua"/>
          <w:sz w:val="28"/>
          <w:szCs w:val="28"/>
        </w:rPr>
        <w:t>σύνδεση με το δίκτυο φυσικού αερίου</w:t>
      </w:r>
      <w:r w:rsidRPr="005B0809">
        <w:rPr>
          <w:rFonts w:ascii="Book Antiqua" w:hAnsi="Book Antiqua"/>
          <w:sz w:val="28"/>
          <w:szCs w:val="28"/>
        </w:rPr>
        <w:t>.</w:t>
      </w:r>
    </w:p>
    <w:p w:rsidR="001A1D70" w:rsidRPr="005B0809" w:rsidRDefault="001A1D70" w:rsidP="005B0809">
      <w:pPr>
        <w:spacing w:line="276" w:lineRule="auto"/>
        <w:jc w:val="both"/>
        <w:rPr>
          <w:rFonts w:ascii="Book Antiqua" w:hAnsi="Book Antiqua"/>
          <w:sz w:val="28"/>
          <w:szCs w:val="28"/>
        </w:rPr>
      </w:pPr>
    </w:p>
    <w:p w:rsidR="00DA7E29" w:rsidRPr="005B0809" w:rsidRDefault="001A1D70" w:rsidP="005B0809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>Το διαμέρισμα</w:t>
      </w:r>
      <w:r w:rsidR="00DA7E29" w:rsidRPr="005B0809">
        <w:rPr>
          <w:rFonts w:ascii="Book Antiqua" w:hAnsi="Book Antiqua"/>
          <w:sz w:val="28"/>
          <w:szCs w:val="28"/>
        </w:rPr>
        <w:t xml:space="preserve"> ευρίσκεται </w:t>
      </w:r>
      <w:r w:rsidR="00EE54E3" w:rsidRPr="005B0809">
        <w:rPr>
          <w:rFonts w:ascii="Book Antiqua" w:hAnsi="Book Antiqua"/>
          <w:sz w:val="28"/>
          <w:szCs w:val="28"/>
        </w:rPr>
        <w:t>στο κτίριο Α΄</w:t>
      </w:r>
      <w:r w:rsidR="00AE78B0" w:rsidRPr="005B0809">
        <w:rPr>
          <w:rFonts w:ascii="Book Antiqua" w:hAnsi="Book Antiqua"/>
          <w:sz w:val="28"/>
          <w:szCs w:val="28"/>
        </w:rPr>
        <w:t xml:space="preserve"> </w:t>
      </w:r>
      <w:r w:rsidR="00DA7E29" w:rsidRPr="005B0809">
        <w:rPr>
          <w:rFonts w:ascii="Book Antiqua" w:hAnsi="Book Antiqua"/>
          <w:sz w:val="28"/>
          <w:szCs w:val="28"/>
        </w:rPr>
        <w:t xml:space="preserve">επί των οδών </w:t>
      </w:r>
      <w:proofErr w:type="spellStart"/>
      <w:r w:rsidR="00DA7E29" w:rsidRPr="005B0809">
        <w:rPr>
          <w:rFonts w:ascii="Book Antiqua" w:hAnsi="Book Antiqua"/>
          <w:sz w:val="28"/>
          <w:szCs w:val="28"/>
        </w:rPr>
        <w:t>Λεβίδου</w:t>
      </w:r>
      <w:proofErr w:type="spellEnd"/>
      <w:r w:rsidR="00DA7E29" w:rsidRPr="005B0809">
        <w:rPr>
          <w:rFonts w:ascii="Book Antiqua" w:hAnsi="Book Antiqua"/>
          <w:sz w:val="28"/>
          <w:szCs w:val="28"/>
        </w:rPr>
        <w:t xml:space="preserve"> 21 και </w:t>
      </w:r>
      <w:proofErr w:type="spellStart"/>
      <w:r w:rsidR="00DA7E29" w:rsidRPr="005B0809">
        <w:rPr>
          <w:rFonts w:ascii="Book Antiqua" w:hAnsi="Book Antiqua"/>
          <w:sz w:val="28"/>
          <w:szCs w:val="28"/>
        </w:rPr>
        <w:t>Δηληγιάννη</w:t>
      </w:r>
      <w:proofErr w:type="spellEnd"/>
      <w:r w:rsidR="00DA7E29" w:rsidRPr="005B0809">
        <w:rPr>
          <w:rFonts w:ascii="Book Antiqua" w:hAnsi="Book Antiqua"/>
          <w:sz w:val="28"/>
          <w:szCs w:val="28"/>
        </w:rPr>
        <w:t xml:space="preserve"> στο κέντρο της Κηφισιάς, εντός </w:t>
      </w:r>
      <w:proofErr w:type="spellStart"/>
      <w:r w:rsidR="00DA7E29" w:rsidRPr="005B0809">
        <w:rPr>
          <w:rFonts w:ascii="Book Antiqua" w:hAnsi="Book Antiqua"/>
          <w:sz w:val="28"/>
          <w:szCs w:val="28"/>
        </w:rPr>
        <w:t>περιμαντρομένου</w:t>
      </w:r>
      <w:proofErr w:type="spellEnd"/>
      <w:r w:rsidR="00DA7E29" w:rsidRPr="005B0809">
        <w:rPr>
          <w:rFonts w:ascii="Book Antiqua" w:hAnsi="Book Antiqua"/>
          <w:sz w:val="28"/>
          <w:szCs w:val="28"/>
        </w:rPr>
        <w:t xml:space="preserve"> συγκροτήματος πολυτελών κατοικιών.</w:t>
      </w:r>
    </w:p>
    <w:p w:rsidR="00DA7E29" w:rsidRPr="005B0809" w:rsidRDefault="00DA7E29" w:rsidP="005B0809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>Ε</w:t>
      </w:r>
      <w:r w:rsidR="001A1D70" w:rsidRPr="005B0809">
        <w:rPr>
          <w:rFonts w:ascii="Book Antiqua" w:hAnsi="Book Antiqua"/>
          <w:sz w:val="28"/>
          <w:szCs w:val="28"/>
        </w:rPr>
        <w:t>λάχιστο όριο πρώτης προσφοράς (</w:t>
      </w:r>
      <w:r w:rsidRPr="005B0809">
        <w:rPr>
          <w:rFonts w:ascii="Book Antiqua" w:hAnsi="Book Antiqua"/>
          <w:sz w:val="28"/>
          <w:szCs w:val="28"/>
        </w:rPr>
        <w:t xml:space="preserve">κατώτερο μηνιαίο μίσθωμα) </w:t>
      </w:r>
      <w:r w:rsidR="00F1062F" w:rsidRPr="00F1062F">
        <w:rPr>
          <w:rFonts w:ascii="Book Antiqua" w:hAnsi="Book Antiqua"/>
          <w:sz w:val="28"/>
          <w:szCs w:val="28"/>
        </w:rPr>
        <w:t>χ</w:t>
      </w:r>
      <w:r w:rsidR="00F1062F" w:rsidRPr="00F1062F">
        <w:rPr>
          <w:rFonts w:ascii="Book Antiqua" w:hAnsi="Book Antiqua"/>
          <w:sz w:val="28"/>
          <w:szCs w:val="28"/>
        </w:rPr>
        <w:t>ίλια</w:t>
      </w:r>
      <w:r w:rsidR="00F1062F" w:rsidRPr="00F1062F">
        <w:rPr>
          <w:rFonts w:ascii="Book Antiqua" w:hAnsi="Book Antiqua"/>
          <w:sz w:val="28"/>
          <w:szCs w:val="28"/>
        </w:rPr>
        <w:t xml:space="preserve"> επτακ</w:t>
      </w:r>
      <w:r w:rsidR="00F1062F" w:rsidRPr="00F1062F">
        <w:rPr>
          <w:rFonts w:ascii="Book Antiqua" w:hAnsi="Book Antiqua"/>
          <w:sz w:val="28"/>
          <w:szCs w:val="28"/>
        </w:rPr>
        <w:t xml:space="preserve">όσια </w:t>
      </w:r>
      <w:r w:rsidR="00F1062F" w:rsidRPr="00F1062F">
        <w:rPr>
          <w:rFonts w:ascii="Book Antiqua" w:hAnsi="Book Antiqua"/>
          <w:sz w:val="28"/>
          <w:szCs w:val="28"/>
        </w:rPr>
        <w:t>πενήντα ευρώ (1.750€)</w:t>
      </w:r>
      <w:r w:rsidR="00F1062F" w:rsidRPr="000B4272">
        <w:rPr>
          <w:rFonts w:ascii="Book Antiqua" w:eastAsia="Calibri" w:hAnsi="Book Antiqua" w:cs="Arial"/>
          <w:sz w:val="26"/>
          <w:szCs w:val="26"/>
        </w:rPr>
        <w:t>.</w:t>
      </w:r>
      <w:r w:rsidR="00F1062F">
        <w:rPr>
          <w:rFonts w:ascii="Book Antiqua" w:eastAsia="Calibri" w:hAnsi="Book Antiqua" w:cs="Arial"/>
          <w:sz w:val="26"/>
          <w:szCs w:val="26"/>
        </w:rPr>
        <w:t xml:space="preserve"> </w:t>
      </w:r>
      <w:bookmarkStart w:id="0" w:name="_GoBack"/>
      <w:bookmarkEnd w:id="0"/>
      <w:r w:rsidRPr="005B0809">
        <w:rPr>
          <w:rFonts w:ascii="Book Antiqua" w:hAnsi="Book Antiqua"/>
          <w:sz w:val="28"/>
          <w:szCs w:val="28"/>
        </w:rPr>
        <w:t xml:space="preserve">Οι προσφορές των ενδιαφερομένων θα αποστέλλονται υποχρεωτικά και ταυτοχρόνως α) σε ηλεκτρονική και β) σε έντυπη μορφή στην ηλεκτρονική και </w:t>
      </w:r>
      <w:proofErr w:type="spellStart"/>
      <w:r w:rsidRPr="005B0809">
        <w:rPr>
          <w:rFonts w:ascii="Book Antiqua" w:hAnsi="Book Antiqua"/>
          <w:sz w:val="28"/>
          <w:szCs w:val="28"/>
        </w:rPr>
        <w:t>ταχ</w:t>
      </w:r>
      <w:proofErr w:type="spellEnd"/>
      <w:r w:rsidRPr="005B0809">
        <w:rPr>
          <w:rFonts w:ascii="Book Antiqua" w:hAnsi="Book Antiqua"/>
          <w:sz w:val="28"/>
          <w:szCs w:val="28"/>
        </w:rPr>
        <w:t>. Διεύθυνση του Κληροδοτήματος αντίστοιχα.</w:t>
      </w:r>
    </w:p>
    <w:p w:rsidR="00DA7E29" w:rsidRPr="005B0809" w:rsidRDefault="00DA7E29" w:rsidP="005B0809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/>
          <w:sz w:val="28"/>
          <w:szCs w:val="28"/>
        </w:rPr>
        <w:t xml:space="preserve">Προσφορές γίνονται δεκτές για χρονικό  διάστημα είκοσι (20) ημερών από την ημερομηνία ανάρτησης της παρούσης στο διαδικτυακό τόπο του Υπουργείου Οικονομικών. </w:t>
      </w:r>
    </w:p>
    <w:p w:rsidR="00DA7E29" w:rsidRPr="005B0809" w:rsidRDefault="00DA7E29" w:rsidP="005B0809">
      <w:p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5B0809">
        <w:rPr>
          <w:rFonts w:ascii="Book Antiqua" w:hAnsi="Book Antiqua" w:cs="Arial"/>
          <w:sz w:val="28"/>
          <w:szCs w:val="28"/>
        </w:rPr>
        <w:t>Οι</w:t>
      </w:r>
      <w:r w:rsidRPr="005B0809">
        <w:rPr>
          <w:rFonts w:ascii="Book Antiqua" w:hAnsi="Book Antiqua" w:cs="Arial"/>
          <w:b/>
          <w:sz w:val="28"/>
          <w:szCs w:val="28"/>
        </w:rPr>
        <w:t xml:space="preserve"> </w:t>
      </w:r>
      <w:r w:rsidRPr="005B0809">
        <w:rPr>
          <w:rFonts w:ascii="Book Antiqua" w:hAnsi="Book Antiqua" w:cs="Arial"/>
          <w:sz w:val="28"/>
          <w:szCs w:val="28"/>
        </w:rPr>
        <w:t>ενδιαφερόμενοι μπορούν να ζητούν  πληροφορίες σχετικά με την παρούσα πρόσκληση ή άλλα στοιχεία που αφορούν το αντικείμενό της τις εργάσιμες ημέρες και ώρες στ</w:t>
      </w:r>
      <w:r w:rsidR="00BE3875" w:rsidRPr="005B0809">
        <w:rPr>
          <w:rFonts w:ascii="Book Antiqua" w:hAnsi="Book Antiqua" w:cs="Arial"/>
          <w:sz w:val="28"/>
          <w:szCs w:val="28"/>
        </w:rPr>
        <w:t>ο γ</w:t>
      </w:r>
      <w:r w:rsidRPr="005B0809">
        <w:rPr>
          <w:rFonts w:ascii="Book Antiqua" w:hAnsi="Book Antiqua" w:cs="Arial"/>
          <w:sz w:val="28"/>
          <w:szCs w:val="28"/>
        </w:rPr>
        <w:t>ραφεί</w:t>
      </w:r>
      <w:r w:rsidR="00BE3875" w:rsidRPr="005B0809">
        <w:rPr>
          <w:rFonts w:ascii="Book Antiqua" w:hAnsi="Book Antiqua" w:cs="Arial"/>
          <w:sz w:val="28"/>
          <w:szCs w:val="28"/>
        </w:rPr>
        <w:t>ο</w:t>
      </w:r>
      <w:r w:rsidRPr="005B0809">
        <w:rPr>
          <w:rFonts w:ascii="Book Antiqua" w:hAnsi="Book Antiqua" w:cs="Arial"/>
          <w:sz w:val="28"/>
          <w:szCs w:val="28"/>
        </w:rPr>
        <w:t xml:space="preserve"> του Κληροδοτήματος  στην </w:t>
      </w:r>
      <w:proofErr w:type="spellStart"/>
      <w:r w:rsidRPr="005B0809">
        <w:rPr>
          <w:rFonts w:ascii="Book Antiqua" w:hAnsi="Book Antiqua" w:cs="Arial"/>
          <w:sz w:val="28"/>
          <w:szCs w:val="28"/>
        </w:rPr>
        <w:t>Ταχ</w:t>
      </w:r>
      <w:proofErr w:type="spellEnd"/>
      <w:r w:rsidRPr="005B0809">
        <w:rPr>
          <w:rFonts w:ascii="Book Antiqua" w:hAnsi="Book Antiqua" w:cs="Arial"/>
          <w:sz w:val="28"/>
          <w:szCs w:val="28"/>
        </w:rPr>
        <w:t>.   Δ/</w:t>
      </w:r>
      <w:proofErr w:type="spellStart"/>
      <w:r w:rsidRPr="005B0809">
        <w:rPr>
          <w:rFonts w:ascii="Book Antiqua" w:hAnsi="Book Antiqua" w:cs="Arial"/>
          <w:sz w:val="28"/>
          <w:szCs w:val="28"/>
        </w:rPr>
        <w:t>νση</w:t>
      </w:r>
      <w:proofErr w:type="spellEnd"/>
      <w:r w:rsidRPr="005B0809">
        <w:rPr>
          <w:rFonts w:ascii="Book Antiqua" w:hAnsi="Book Antiqua" w:cs="Arial"/>
          <w:sz w:val="28"/>
          <w:szCs w:val="28"/>
        </w:rPr>
        <w:t>: Κ</w:t>
      </w:r>
      <w:r w:rsidR="00BE3875" w:rsidRPr="005B0809">
        <w:rPr>
          <w:rFonts w:ascii="Book Antiqua" w:hAnsi="Book Antiqua" w:cs="Arial"/>
          <w:sz w:val="28"/>
          <w:szCs w:val="28"/>
        </w:rPr>
        <w:t>εφαλλήνων</w:t>
      </w:r>
      <w:r w:rsidRPr="005B0809">
        <w:rPr>
          <w:rFonts w:ascii="Book Antiqua" w:hAnsi="Book Antiqua" w:cs="Arial"/>
          <w:sz w:val="28"/>
          <w:szCs w:val="28"/>
        </w:rPr>
        <w:t xml:space="preserve"> 5, Αργοστόλι 28100 Κεφαλονιά και στην ηλεκτρον. Διεύθυνση: </w:t>
      </w:r>
      <w:hyperlink r:id="rId5" w:history="1">
        <w:r w:rsidR="00963B2E" w:rsidRPr="005B0809">
          <w:rPr>
            <w:rStyle w:val="-"/>
            <w:rFonts w:ascii="Book Antiqua" w:hAnsi="Book Antiqua"/>
            <w:sz w:val="28"/>
            <w:szCs w:val="28"/>
            <w:lang w:val="en-US"/>
          </w:rPr>
          <w:t>contact</w:t>
        </w:r>
        <w:r w:rsidR="00963B2E" w:rsidRPr="005B0809">
          <w:rPr>
            <w:rStyle w:val="-"/>
            <w:rFonts w:ascii="Book Antiqua" w:hAnsi="Book Antiqua"/>
            <w:sz w:val="28"/>
            <w:szCs w:val="28"/>
          </w:rPr>
          <w:t>@</w:t>
        </w:r>
        <w:proofErr w:type="spellStart"/>
        <w:r w:rsidR="00963B2E" w:rsidRPr="005B0809">
          <w:rPr>
            <w:rStyle w:val="-"/>
            <w:rFonts w:ascii="Book Antiqua" w:hAnsi="Book Antiqua"/>
            <w:sz w:val="28"/>
            <w:szCs w:val="28"/>
            <w:lang w:val="en-US"/>
          </w:rPr>
          <w:t>klirvaglianos</w:t>
        </w:r>
        <w:proofErr w:type="spellEnd"/>
        <w:r w:rsidR="00963B2E" w:rsidRPr="005B0809">
          <w:rPr>
            <w:rStyle w:val="-"/>
            <w:rFonts w:ascii="Book Antiqua" w:hAnsi="Book Antiqua"/>
            <w:sz w:val="28"/>
            <w:szCs w:val="28"/>
          </w:rPr>
          <w:t>.</w:t>
        </w:r>
        <w:r w:rsidR="00963B2E" w:rsidRPr="005B0809">
          <w:rPr>
            <w:rStyle w:val="-"/>
            <w:rFonts w:ascii="Book Antiqua" w:hAnsi="Book Antiqua"/>
            <w:sz w:val="28"/>
            <w:szCs w:val="28"/>
            <w:lang w:val="en-US"/>
          </w:rPr>
          <w:t>gr</w:t>
        </w:r>
      </w:hyperlink>
      <w:r w:rsidR="00963B2E" w:rsidRPr="005B0809">
        <w:rPr>
          <w:rFonts w:ascii="Book Antiqua" w:hAnsi="Book Antiqua"/>
          <w:sz w:val="28"/>
          <w:szCs w:val="28"/>
        </w:rPr>
        <w:t xml:space="preserve"> </w:t>
      </w:r>
    </w:p>
    <w:p w:rsidR="00A42A74" w:rsidRPr="005B0809" w:rsidRDefault="00A42A74">
      <w:pPr>
        <w:rPr>
          <w:rFonts w:ascii="Book Antiqua" w:hAnsi="Book Antiqua"/>
          <w:sz w:val="28"/>
          <w:szCs w:val="28"/>
        </w:rPr>
      </w:pPr>
    </w:p>
    <w:sectPr w:rsidR="00A42A74" w:rsidRPr="005B0809" w:rsidSect="005B0809">
      <w:pgSz w:w="11906" w:h="16838"/>
      <w:pgMar w:top="1440" w:right="746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29"/>
    <w:rsid w:val="00082A0E"/>
    <w:rsid w:val="000A39C2"/>
    <w:rsid w:val="001A1D70"/>
    <w:rsid w:val="00251E6E"/>
    <w:rsid w:val="00394236"/>
    <w:rsid w:val="005B0809"/>
    <w:rsid w:val="006E5439"/>
    <w:rsid w:val="00767707"/>
    <w:rsid w:val="00780270"/>
    <w:rsid w:val="00795E1C"/>
    <w:rsid w:val="00963B2E"/>
    <w:rsid w:val="00A42A74"/>
    <w:rsid w:val="00AE78B0"/>
    <w:rsid w:val="00BB44C6"/>
    <w:rsid w:val="00BE3875"/>
    <w:rsid w:val="00CA64F1"/>
    <w:rsid w:val="00DA7E29"/>
    <w:rsid w:val="00DE21EA"/>
    <w:rsid w:val="00EE54E3"/>
    <w:rsid w:val="00F1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D7C2"/>
  <w15:docId w15:val="{F113BECC-CC19-46B8-99C8-A6D4D3D3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DA7E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klirvaglianos.gr" TargetMode="External"/><Relationship Id="rId4" Type="http://schemas.openxmlformats.org/officeDocument/2006/relationships/hyperlink" Target="mailto:contact@klirvagliano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9</cp:revision>
  <cp:lastPrinted>2014-07-14T06:59:00Z</cp:lastPrinted>
  <dcterms:created xsi:type="dcterms:W3CDTF">2021-05-19T06:26:00Z</dcterms:created>
  <dcterms:modified xsi:type="dcterms:W3CDTF">2023-04-26T09:38:00Z</dcterms:modified>
</cp:coreProperties>
</file>